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EF" w:rsidRPr="009B37D4" w:rsidRDefault="004E55EF" w:rsidP="009B37D4">
      <w:pPr>
        <w:spacing w:line="240" w:lineRule="auto"/>
        <w:jc w:val="center"/>
        <w:rPr>
          <w:b/>
        </w:rPr>
      </w:pPr>
      <w:r w:rsidRPr="009B37D4">
        <w:rPr>
          <w:b/>
        </w:rPr>
        <w:t xml:space="preserve">Упражнения на отработку и закрепление </w:t>
      </w:r>
      <w:r w:rsidRPr="009B37D4">
        <w:rPr>
          <w:b/>
          <w:lang w:val="en-US"/>
        </w:rPr>
        <w:t>present</w:t>
      </w:r>
      <w:r w:rsidRPr="009B37D4">
        <w:rPr>
          <w:b/>
        </w:rPr>
        <w:t xml:space="preserve"> </w:t>
      </w:r>
      <w:r w:rsidRPr="009B37D4">
        <w:rPr>
          <w:b/>
          <w:lang w:val="en-US"/>
        </w:rPr>
        <w:t>simple</w:t>
      </w:r>
      <w:r w:rsidRPr="009B37D4">
        <w:rPr>
          <w:b/>
        </w:rPr>
        <w:t xml:space="preserve"> (</w:t>
      </w:r>
      <w:r w:rsidRPr="009B37D4">
        <w:rPr>
          <w:b/>
          <w:lang w:val="en-US"/>
        </w:rPr>
        <w:t>indefinite</w:t>
      </w:r>
      <w:r w:rsidRPr="009B37D4">
        <w:rPr>
          <w:b/>
        </w:rPr>
        <w:t>)</w:t>
      </w:r>
    </w:p>
    <w:p w:rsidR="004E55EF" w:rsidRPr="009B37D4" w:rsidRDefault="004E55EF" w:rsidP="009B37D4">
      <w:pPr>
        <w:spacing w:line="240" w:lineRule="auto"/>
        <w:jc w:val="center"/>
        <w:rPr>
          <w:lang w:val="en-US"/>
        </w:rPr>
      </w:pPr>
      <w:r w:rsidRPr="009B37D4">
        <w:rPr>
          <w:lang w:val="en-US"/>
        </w:rPr>
        <w:t>Exercise 1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 xml:space="preserve">переведите предложение                                    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>сделайте из него отрицательное предложение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>общий вопрос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>краткие ответы к нему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>альтернативный вопрос</w:t>
      </w:r>
    </w:p>
    <w:p w:rsidR="004E55EF" w:rsidRPr="009B37D4" w:rsidRDefault="004E55EF" w:rsidP="009B37D4">
      <w:pPr>
        <w:pStyle w:val="1"/>
        <w:numPr>
          <w:ilvl w:val="0"/>
          <w:numId w:val="1"/>
        </w:numPr>
        <w:spacing w:line="240" w:lineRule="auto"/>
      </w:pPr>
      <w:r w:rsidRPr="009B37D4">
        <w:t>специальный вопрос</w:t>
      </w:r>
    </w:p>
    <w:p w:rsidR="004E55EF" w:rsidRPr="009B37D4" w:rsidRDefault="004E55EF" w:rsidP="009B37D4">
      <w:pPr>
        <w:pStyle w:val="1"/>
        <w:spacing w:line="240" w:lineRule="auto"/>
        <w:rPr>
          <w:lang w:val="en-US"/>
        </w:rPr>
      </w:pPr>
      <w:r w:rsidRPr="009B37D4">
        <w:t>пример:</w:t>
      </w:r>
      <w:r w:rsidRPr="009B37D4">
        <w:rPr>
          <w:lang w:val="en-US"/>
        </w:rPr>
        <w:t xml:space="preserve"> </w:t>
      </w:r>
    </w:p>
    <w:p w:rsidR="004E55EF" w:rsidRPr="009B37D4" w:rsidRDefault="004E55EF" w:rsidP="009B37D4">
      <w:pPr>
        <w:pStyle w:val="1"/>
        <w:spacing w:line="240" w:lineRule="auto"/>
      </w:pPr>
      <w:r w:rsidRPr="009B37D4">
        <w:t>Я ем</w:t>
      </w:r>
      <w:proofErr w:type="gramStart"/>
      <w:r w:rsidRPr="009B37D4">
        <w:t>.</w:t>
      </w:r>
      <w:proofErr w:type="gramEnd"/>
      <w:r w:rsidRPr="009B37D4">
        <w:t xml:space="preserve"> (</w:t>
      </w:r>
      <w:proofErr w:type="gramStart"/>
      <w:r w:rsidRPr="009B37D4">
        <w:t>п</w:t>
      </w:r>
      <w:proofErr w:type="gramEnd"/>
      <w:r w:rsidRPr="009B37D4">
        <w:t>остоянно)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</w:pPr>
      <w:r w:rsidRPr="009B37D4">
        <w:rPr>
          <w:lang w:val="en-US"/>
        </w:rPr>
        <w:t>I eat.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</w:pPr>
      <w:r w:rsidRPr="009B37D4">
        <w:rPr>
          <w:lang w:val="en-US"/>
        </w:rPr>
        <w:t>I don’t eat.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</w:pPr>
      <w:r w:rsidRPr="009B37D4">
        <w:t xml:space="preserve"> </w:t>
      </w:r>
      <w:r w:rsidRPr="009B37D4">
        <w:rPr>
          <w:lang w:val="en-US"/>
        </w:rPr>
        <w:t>Do I eat?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  <w:rPr>
          <w:lang w:val="en-US"/>
        </w:rPr>
      </w:pPr>
      <w:r w:rsidRPr="009B37D4">
        <w:rPr>
          <w:lang w:val="en-US"/>
        </w:rPr>
        <w:t>Yes, I do. No, I don’t.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  <w:rPr>
          <w:lang w:val="en-US"/>
        </w:rPr>
      </w:pPr>
      <w:r w:rsidRPr="009B37D4">
        <w:rPr>
          <w:lang w:val="en-US"/>
        </w:rPr>
        <w:t>Do I eat or drink (sleep…play…)?</w:t>
      </w:r>
    </w:p>
    <w:p w:rsidR="004E55EF" w:rsidRPr="009B37D4" w:rsidRDefault="004E55EF" w:rsidP="009B37D4">
      <w:pPr>
        <w:pStyle w:val="1"/>
        <w:numPr>
          <w:ilvl w:val="0"/>
          <w:numId w:val="2"/>
        </w:numPr>
        <w:spacing w:line="240" w:lineRule="auto"/>
        <w:rPr>
          <w:lang w:val="en-US"/>
        </w:rPr>
      </w:pPr>
      <w:r w:rsidRPr="009B37D4">
        <w:rPr>
          <w:lang w:val="en-US"/>
        </w:rPr>
        <w:t>What do I do?</w:t>
      </w:r>
    </w:p>
    <w:p w:rsidR="004E55EF" w:rsidRPr="009B37D4" w:rsidRDefault="004E55EF" w:rsidP="009B37D4">
      <w:pPr>
        <w:pStyle w:val="1"/>
        <w:spacing w:line="240" w:lineRule="auto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960"/>
      </w:tblGrid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bookmarkStart w:id="0" w:name="_GoBack" w:colFirst="0" w:colLast="0"/>
            <w:r w:rsidRPr="009B37D4">
              <w:t>Я работаю.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work.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don’t work.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I work?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I do. No, I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I work or play football (sleep…drink…)?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I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 xml:space="preserve">Я играю. 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play.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don’t play.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I play?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I do. No, I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I play or work (eat…drink…)?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I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Я думаю.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think.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I don’t think.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I think?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I do. No, I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I think or do (eat cucumbers…smell bananas…)?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I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lastRenderedPageBreak/>
              <w:t>Ты пьешь.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drink.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don’t drink.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you drink?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you do. No, you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you drink or eat (dance…smell…)?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you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Ты спишь.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sleep.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don’t sleep.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you sleep?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you do. No, you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you sleep or play football (eat crocodiles…sing…)?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you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Ты читаешь.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read.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You don’t read.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you read?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you do. No, you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you read or write (do homework…catch mice…)?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you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Она пишет.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writes.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doesn’t write.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she write?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she does. No, she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 xml:space="preserve">Does she write or read </w:t>
            </w:r>
            <w:proofErr w:type="gramStart"/>
            <w:r w:rsidRPr="009B37D4">
              <w:rPr>
                <w:lang w:val="en-US"/>
              </w:rPr>
              <w:t>(swim…play</w:t>
            </w:r>
            <w:proofErr w:type="gramEnd"/>
            <w:r w:rsidRPr="009B37D4">
              <w:rPr>
                <w:lang w:val="en-US"/>
              </w:rPr>
              <w:t xml:space="preserve"> the piano…)?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she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Она ходит.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goes.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doesn’t go.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she go?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she does. No, she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Does she go or sit (stand…crawl…)?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she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Она плавает.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swims.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She doesn’t swim.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she swim?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she does. No, she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Does she swim or go (jump…run…)?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she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 водит.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drives.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doesn’t drive.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he drive?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he does. No, 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Does he drive or fly (walk…go…)?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 сидит.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sits.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doesn’t sit.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he sit?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he does. No, 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Does he sit or stand (lie…jump…)?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 бегает.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runs.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He doesn’t run.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Does he run?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he does. No, he doesn’t.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Does he run or jump (read…write…)?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does he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 xml:space="preserve">Мы </w:t>
            </w:r>
            <w:proofErr w:type="gramStart"/>
            <w:r w:rsidRPr="009B37D4">
              <w:t>моем</w:t>
            </w:r>
            <w:proofErr w:type="gramEnd"/>
            <w:r w:rsidRPr="009B37D4">
              <w:t xml:space="preserve">. 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wash.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don’t wash.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we wash?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we do. No, we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we wash or dry (clean…read…)?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we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Мы решаем.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solve.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don’t solve.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we solve?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we do. No, we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we solve or drink (catch…look…)?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we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Мы обедаем.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have lunch.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We don’t have lunch.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we have lunch?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we do. No, we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we have lunch or dinner (breakfast…shower…)?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we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Они ужинают.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They have supper.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They don’t have supper.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they have supper?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they do. No, they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they have supper or dinner (breakfast…lunch…)?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they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Они делают домашнюю работу.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They do homework.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They don’t do homework.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Do they do homework?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they do. No, they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they do homework or morning exercises (play computer games…swim…)?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they do?</w:t>
            </w:r>
          </w:p>
        </w:tc>
      </w:tr>
      <w:tr w:rsidR="004E55EF" w:rsidRPr="009B37D4" w:rsidTr="00BF0711">
        <w:tc>
          <w:tcPr>
            <w:tcW w:w="5323" w:type="dxa"/>
            <w:vMerge w:val="restart"/>
            <w:shd w:val="clear" w:color="auto" w:fill="auto"/>
          </w:tcPr>
          <w:p w:rsidR="004E55EF" w:rsidRPr="009B37D4" w:rsidRDefault="004E55EF" w:rsidP="0089677C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9B37D4">
              <w:t>Они делают утреннюю зарядку.</w:t>
            </w: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  <w:r w:rsidRPr="009B37D4">
              <w:rPr>
                <w:lang w:val="en-US"/>
              </w:rPr>
              <w:t>They do morning exercises.</w:t>
            </w:r>
          </w:p>
        </w:tc>
      </w:tr>
      <w:bookmarkEnd w:id="0"/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They don’t do morning exercises.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they do morning exercises?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Yes, they do. No, they don’t.</w:t>
            </w:r>
          </w:p>
        </w:tc>
      </w:tr>
      <w:tr w:rsidR="004E55EF" w:rsidRPr="0089677C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Do they morning exercises or homework (play hockey…make snowballs…)?</w:t>
            </w:r>
          </w:p>
        </w:tc>
      </w:tr>
      <w:tr w:rsidR="004E55EF" w:rsidRPr="009B37D4" w:rsidTr="00BF0711">
        <w:tc>
          <w:tcPr>
            <w:tcW w:w="5323" w:type="dxa"/>
            <w:vMerge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E55EF" w:rsidRPr="009B37D4" w:rsidRDefault="004E55EF" w:rsidP="009B37D4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9B37D4">
              <w:rPr>
                <w:lang w:val="en-US"/>
              </w:rPr>
              <w:t>What do they do?</w:t>
            </w:r>
          </w:p>
        </w:tc>
      </w:tr>
    </w:tbl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4E55EF" w:rsidRPr="009B37D4" w:rsidRDefault="004E55EF" w:rsidP="009B37D4">
      <w:pPr>
        <w:pStyle w:val="1"/>
        <w:spacing w:line="240" w:lineRule="auto"/>
      </w:pPr>
    </w:p>
    <w:p w:rsidR="00BD5CBD" w:rsidRPr="009B37D4" w:rsidRDefault="00BD5CBD" w:rsidP="009B37D4">
      <w:pPr>
        <w:spacing w:line="240" w:lineRule="auto"/>
      </w:pPr>
    </w:p>
    <w:sectPr w:rsidR="00BD5CBD" w:rsidRPr="009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7AB"/>
    <w:multiLevelType w:val="hybridMultilevel"/>
    <w:tmpl w:val="F57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E6B18"/>
    <w:multiLevelType w:val="hybridMultilevel"/>
    <w:tmpl w:val="658E71B4"/>
    <w:lvl w:ilvl="0" w:tplc="53E4C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8400AF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D3C2E34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D240C6"/>
    <w:multiLevelType w:val="hybridMultilevel"/>
    <w:tmpl w:val="533A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4E55EF"/>
    <w:rsid w:val="007F34AF"/>
    <w:rsid w:val="0089677C"/>
    <w:rsid w:val="009B37D4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E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E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2016-11-17T05:03:00Z</dcterms:modified>
</cp:coreProperties>
</file>